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A31A" w14:textId="640AAD9B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9905CC">
        <w:rPr>
          <w:rFonts w:cstheme="minorHAnsi"/>
          <w:b/>
          <w:color w:val="000000"/>
          <w:sz w:val="24"/>
          <w:szCs w:val="24"/>
        </w:rPr>
        <w:t>ITAL DE CHAMAMENTO PÚBLICO Nº 05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13AF2EA" w14:textId="77777777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D85C604" w14:textId="7839C808" w:rsidR="0042460F" w:rsidRPr="005F519E" w:rsidRDefault="009905CC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CULTURA CIRCULAR</w:t>
      </w:r>
    </w:p>
    <w:p w14:paraId="33C2AFDE" w14:textId="0CF7FB28" w:rsidR="0042460F" w:rsidRP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4F1CA693" w:rsidR="00E56FAE" w:rsidRPr="007F5081" w:rsidRDefault="0042460F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X</w:t>
      </w:r>
    </w:p>
    <w:p w14:paraId="55ED0303" w14:textId="4E1660BA" w:rsidR="00E56FAE" w:rsidRPr="007F5081" w:rsidRDefault="007C4ABA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CRONOGRAMA</w:t>
      </w:r>
    </w:p>
    <w:p w14:paraId="76ADB01E" w14:textId="77777777" w:rsidR="007C4ABA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pPr w:leftFromText="141" w:rightFromText="141" w:vertAnchor="page" w:horzAnchor="margin" w:tblpY="607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7C4ABA" w:rsidRPr="00175DC1" w14:paraId="57EDAE07" w14:textId="77777777" w:rsidTr="003769F3">
        <w:trPr>
          <w:trHeight w:val="444"/>
        </w:trPr>
        <w:tc>
          <w:tcPr>
            <w:tcW w:w="4839" w:type="dxa"/>
          </w:tcPr>
          <w:p w14:paraId="004A782C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43F0DA78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09FA0710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7C4ABA" w:rsidRPr="00175DC1" w14:paraId="025E9316" w14:textId="77777777" w:rsidTr="003769F3">
        <w:trPr>
          <w:trHeight w:val="444"/>
        </w:trPr>
        <w:tc>
          <w:tcPr>
            <w:tcW w:w="4839" w:type="dxa"/>
          </w:tcPr>
          <w:p w14:paraId="543A2BB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  <w:vAlign w:val="center"/>
          </w:tcPr>
          <w:p w14:paraId="56ACF2C3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43E9FB68" w14:textId="1E368540" w:rsidR="007C4ABA" w:rsidRPr="00175DC1" w:rsidRDefault="00940EBC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</w:t>
            </w:r>
            <w:bookmarkStart w:id="0" w:name="_GoBack"/>
            <w:bookmarkEnd w:id="0"/>
            <w:r w:rsidR="007C4ABA">
              <w:rPr>
                <w:sz w:val="24"/>
                <w:szCs w:val="24"/>
              </w:rPr>
              <w:t>de agosto</w:t>
            </w:r>
          </w:p>
        </w:tc>
      </w:tr>
      <w:tr w:rsidR="007C4ABA" w:rsidRPr="00175DC1" w14:paraId="33767779" w14:textId="77777777" w:rsidTr="003769F3">
        <w:trPr>
          <w:trHeight w:val="444"/>
        </w:trPr>
        <w:tc>
          <w:tcPr>
            <w:tcW w:w="4839" w:type="dxa"/>
          </w:tcPr>
          <w:p w14:paraId="013D5F5B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  <w:vAlign w:val="center"/>
          </w:tcPr>
          <w:p w14:paraId="2A7FC78E" w14:textId="43FF88A2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  <w:vAlign w:val="center"/>
          </w:tcPr>
          <w:p w14:paraId="0317647B" w14:textId="48224698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de agosto a 12 de setembro</w:t>
            </w:r>
          </w:p>
        </w:tc>
      </w:tr>
      <w:tr w:rsidR="007C4ABA" w:rsidRPr="00175DC1" w14:paraId="31A38AA1" w14:textId="77777777" w:rsidTr="003769F3">
        <w:trPr>
          <w:trHeight w:val="444"/>
        </w:trPr>
        <w:tc>
          <w:tcPr>
            <w:tcW w:w="4839" w:type="dxa"/>
          </w:tcPr>
          <w:p w14:paraId="62D2224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851" w:type="dxa"/>
            <w:vAlign w:val="center"/>
          </w:tcPr>
          <w:p w14:paraId="327AEC28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30C28636" w14:textId="6C7B4B5F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de setembro</w:t>
            </w:r>
          </w:p>
        </w:tc>
      </w:tr>
      <w:tr w:rsidR="007C4ABA" w:rsidRPr="00175DC1" w14:paraId="6A87AFA2" w14:textId="77777777" w:rsidTr="003769F3">
        <w:trPr>
          <w:trHeight w:val="444"/>
        </w:trPr>
        <w:tc>
          <w:tcPr>
            <w:tcW w:w="4839" w:type="dxa"/>
          </w:tcPr>
          <w:p w14:paraId="6A0A0120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  <w:vAlign w:val="center"/>
          </w:tcPr>
          <w:p w14:paraId="1CDA2323" w14:textId="49D635AD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  <w:vAlign w:val="center"/>
          </w:tcPr>
          <w:p w14:paraId="7782A883" w14:textId="7E059B96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 20 de setembro</w:t>
            </w:r>
          </w:p>
        </w:tc>
      </w:tr>
      <w:tr w:rsidR="007C4ABA" w:rsidRPr="00175DC1" w14:paraId="26687403" w14:textId="77777777" w:rsidTr="003769F3">
        <w:trPr>
          <w:trHeight w:val="682"/>
        </w:trPr>
        <w:tc>
          <w:tcPr>
            <w:tcW w:w="4839" w:type="dxa"/>
          </w:tcPr>
          <w:p w14:paraId="7269D867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619FDF9A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  <w:vAlign w:val="center"/>
          </w:tcPr>
          <w:p w14:paraId="4D51FE45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5D948969" w14:textId="23BBCDC9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de setembro</w:t>
            </w:r>
          </w:p>
        </w:tc>
      </w:tr>
      <w:tr w:rsidR="007C4ABA" w:rsidRPr="00175DC1" w14:paraId="1B7AF7AE" w14:textId="77777777" w:rsidTr="003769F3">
        <w:trPr>
          <w:trHeight w:val="444"/>
        </w:trPr>
        <w:tc>
          <w:tcPr>
            <w:tcW w:w="4839" w:type="dxa"/>
          </w:tcPr>
          <w:p w14:paraId="10375C0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36D2303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3890863F" w14:textId="57B6C1D6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 26 de setembro</w:t>
            </w:r>
          </w:p>
        </w:tc>
      </w:tr>
      <w:tr w:rsidR="007C4ABA" w:rsidRPr="00175DC1" w14:paraId="6FB12895" w14:textId="77777777" w:rsidTr="003769F3">
        <w:trPr>
          <w:trHeight w:val="444"/>
        </w:trPr>
        <w:tc>
          <w:tcPr>
            <w:tcW w:w="4839" w:type="dxa"/>
          </w:tcPr>
          <w:p w14:paraId="577C8B0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Resultado Final </w:t>
            </w:r>
          </w:p>
          <w:p w14:paraId="5FEF5E7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Mérito Cultural</w:t>
            </w:r>
          </w:p>
        </w:tc>
        <w:tc>
          <w:tcPr>
            <w:tcW w:w="1851" w:type="dxa"/>
            <w:vAlign w:val="center"/>
          </w:tcPr>
          <w:p w14:paraId="7D070464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1406D63" w14:textId="517A4627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de setembro</w:t>
            </w:r>
          </w:p>
        </w:tc>
      </w:tr>
      <w:tr w:rsidR="007C4ABA" w:rsidRPr="00175DC1" w14:paraId="1279ABD7" w14:textId="77777777" w:rsidTr="003769F3">
        <w:trPr>
          <w:trHeight w:val="444"/>
        </w:trPr>
        <w:tc>
          <w:tcPr>
            <w:tcW w:w="4839" w:type="dxa"/>
          </w:tcPr>
          <w:p w14:paraId="7A6ED01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habilitação</w:t>
            </w:r>
          </w:p>
        </w:tc>
        <w:tc>
          <w:tcPr>
            <w:tcW w:w="1851" w:type="dxa"/>
            <w:vAlign w:val="center"/>
          </w:tcPr>
          <w:p w14:paraId="0832EFA2" w14:textId="642B89D8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dias</w:t>
            </w:r>
          </w:p>
        </w:tc>
        <w:tc>
          <w:tcPr>
            <w:tcW w:w="1804" w:type="dxa"/>
            <w:vAlign w:val="center"/>
          </w:tcPr>
          <w:p w14:paraId="52F4C014" w14:textId="7203C03A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de setembro a 07 de outubro</w:t>
            </w:r>
          </w:p>
        </w:tc>
      </w:tr>
      <w:tr w:rsidR="007C4ABA" w:rsidRPr="00175DC1" w14:paraId="5674CDB6" w14:textId="77777777" w:rsidTr="003769F3">
        <w:trPr>
          <w:trHeight w:val="444"/>
        </w:trPr>
        <w:tc>
          <w:tcPr>
            <w:tcW w:w="4839" w:type="dxa"/>
          </w:tcPr>
          <w:p w14:paraId="6395DD9C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0763928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  <w:vAlign w:val="center"/>
          </w:tcPr>
          <w:p w14:paraId="11F7F066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6FCE3FDC" w14:textId="0361739A" w:rsidR="007C4ABA" w:rsidRPr="00A373A6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de outubro</w:t>
            </w:r>
          </w:p>
        </w:tc>
      </w:tr>
      <w:tr w:rsidR="007C4ABA" w:rsidRPr="00175DC1" w14:paraId="0B6E7CDA" w14:textId="77777777" w:rsidTr="003769F3">
        <w:trPr>
          <w:trHeight w:val="444"/>
        </w:trPr>
        <w:tc>
          <w:tcPr>
            <w:tcW w:w="4839" w:type="dxa"/>
          </w:tcPr>
          <w:p w14:paraId="5A04A372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7EFF2E9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1EAA6EEF" w14:textId="261B4CAA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a 11 de outubro</w:t>
            </w:r>
          </w:p>
        </w:tc>
      </w:tr>
      <w:tr w:rsidR="007C4ABA" w:rsidRPr="00175DC1" w14:paraId="7237BD1B" w14:textId="77777777" w:rsidTr="003769F3">
        <w:trPr>
          <w:trHeight w:val="444"/>
        </w:trPr>
        <w:tc>
          <w:tcPr>
            <w:tcW w:w="4839" w:type="dxa"/>
          </w:tcPr>
          <w:p w14:paraId="28B8694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  <w:vAlign w:val="center"/>
          </w:tcPr>
          <w:p w14:paraId="45AA7C9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387B6E00" w14:textId="368F0FA2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C4ABA">
              <w:rPr>
                <w:sz w:val="24"/>
                <w:szCs w:val="24"/>
              </w:rPr>
              <w:t xml:space="preserve"> de outubro</w:t>
            </w:r>
          </w:p>
        </w:tc>
      </w:tr>
      <w:tr w:rsidR="007C4ABA" w:rsidRPr="00175DC1" w14:paraId="69D22BF9" w14:textId="77777777" w:rsidTr="003769F3">
        <w:trPr>
          <w:trHeight w:val="444"/>
        </w:trPr>
        <w:tc>
          <w:tcPr>
            <w:tcW w:w="4839" w:type="dxa"/>
          </w:tcPr>
          <w:p w14:paraId="5F5E9D1B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 de Execução Cultural</w:t>
            </w:r>
          </w:p>
        </w:tc>
        <w:tc>
          <w:tcPr>
            <w:tcW w:w="1851" w:type="dxa"/>
            <w:vAlign w:val="center"/>
          </w:tcPr>
          <w:p w14:paraId="4BBE0F04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  <w:vAlign w:val="center"/>
          </w:tcPr>
          <w:p w14:paraId="5552F01B" w14:textId="5D8A7976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 22 de outubro</w:t>
            </w:r>
          </w:p>
        </w:tc>
      </w:tr>
      <w:tr w:rsidR="007C4ABA" w:rsidRPr="00175DC1" w14:paraId="5A88792E" w14:textId="77777777" w:rsidTr="003769F3">
        <w:trPr>
          <w:trHeight w:val="444"/>
        </w:trPr>
        <w:tc>
          <w:tcPr>
            <w:tcW w:w="4839" w:type="dxa"/>
          </w:tcPr>
          <w:p w14:paraId="3EEDEC7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  <w:vAlign w:val="center"/>
          </w:tcPr>
          <w:p w14:paraId="48945DA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7ED8B443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  <w:tr w:rsidR="005C5CAF" w:rsidRPr="00175DC1" w14:paraId="701CCEC8" w14:textId="77777777" w:rsidTr="003769F3">
        <w:trPr>
          <w:trHeight w:val="444"/>
        </w:trPr>
        <w:tc>
          <w:tcPr>
            <w:tcW w:w="4839" w:type="dxa"/>
          </w:tcPr>
          <w:p w14:paraId="1A619B0F" w14:textId="54DE05D2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Execução da iniciativa e da contrapartida</w:t>
            </w:r>
          </w:p>
        </w:tc>
        <w:tc>
          <w:tcPr>
            <w:tcW w:w="1851" w:type="dxa"/>
            <w:vAlign w:val="center"/>
          </w:tcPr>
          <w:p w14:paraId="2D863F4E" w14:textId="77777777" w:rsidR="005C5CAF" w:rsidRDefault="005C5CAF" w:rsidP="00376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237574D" w14:textId="7C1E17DF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dia 30 de maio de 2025</w:t>
            </w:r>
          </w:p>
        </w:tc>
      </w:tr>
      <w:tr w:rsidR="005C5CAF" w:rsidRPr="00175DC1" w14:paraId="22C5417E" w14:textId="77777777" w:rsidTr="003769F3">
        <w:trPr>
          <w:trHeight w:val="444"/>
        </w:trPr>
        <w:tc>
          <w:tcPr>
            <w:tcW w:w="4839" w:type="dxa"/>
          </w:tcPr>
          <w:p w14:paraId="660F5DC8" w14:textId="3CCC3893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Prestação de contas</w:t>
            </w:r>
          </w:p>
        </w:tc>
        <w:tc>
          <w:tcPr>
            <w:tcW w:w="1851" w:type="dxa"/>
            <w:vAlign w:val="center"/>
          </w:tcPr>
          <w:p w14:paraId="768D9F17" w14:textId="4B97461F" w:rsidR="005C5CAF" w:rsidRDefault="005C5CAF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  <w:vAlign w:val="center"/>
          </w:tcPr>
          <w:p w14:paraId="321D229A" w14:textId="49D32253" w:rsidR="005C5CAF" w:rsidRDefault="00A33B83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</w:t>
            </w:r>
            <w:r w:rsidR="005C5CAF">
              <w:rPr>
                <w:sz w:val="24"/>
                <w:szCs w:val="24"/>
              </w:rPr>
              <w:t>30 de junho de 2025</w:t>
            </w:r>
          </w:p>
        </w:tc>
      </w:tr>
    </w:tbl>
    <w:p w14:paraId="5C13F6D2" w14:textId="6BCFB9A5" w:rsidR="006B359D" w:rsidRPr="007F5081" w:rsidRDefault="006B359D" w:rsidP="00A33B8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6B359D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350DE" w14:textId="77777777" w:rsidR="00BC746E" w:rsidRDefault="00BC746E" w:rsidP="00B14A72">
      <w:pPr>
        <w:spacing w:after="0" w:line="240" w:lineRule="auto"/>
      </w:pPr>
      <w:r>
        <w:separator/>
      </w:r>
    </w:p>
  </w:endnote>
  <w:endnote w:type="continuationSeparator" w:id="0">
    <w:p w14:paraId="72C52B7D" w14:textId="77777777" w:rsidR="00BC746E" w:rsidRDefault="00BC746E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1430" w14:textId="77777777" w:rsidR="0042460F" w:rsidRDefault="004246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565D1D9C" w:rsidR="00B14A72" w:rsidRPr="00B14A72" w:rsidRDefault="0042460F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4D45CFCC" wp14:editId="4C4A8440">
          <wp:extent cx="475488" cy="5715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546" cy="58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6B23" w14:textId="77777777" w:rsidR="0042460F" w:rsidRDefault="00424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1D035" w14:textId="77777777" w:rsidR="00BC746E" w:rsidRDefault="00BC746E" w:rsidP="00B14A72">
      <w:pPr>
        <w:spacing w:after="0" w:line="240" w:lineRule="auto"/>
      </w:pPr>
      <w:r>
        <w:separator/>
      </w:r>
    </w:p>
  </w:footnote>
  <w:footnote w:type="continuationSeparator" w:id="0">
    <w:p w14:paraId="7712B9D6" w14:textId="77777777" w:rsidR="00BC746E" w:rsidRDefault="00BC746E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183E" w14:textId="77777777" w:rsidR="0042460F" w:rsidRDefault="004246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030C" w14:textId="77777777" w:rsidR="0042460F" w:rsidRDefault="00424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76CA3"/>
    <w:rsid w:val="00186DC2"/>
    <w:rsid w:val="001B6954"/>
    <w:rsid w:val="001E5D2E"/>
    <w:rsid w:val="00272E57"/>
    <w:rsid w:val="003934D2"/>
    <w:rsid w:val="0042460F"/>
    <w:rsid w:val="00455085"/>
    <w:rsid w:val="005C5CAF"/>
    <w:rsid w:val="005D6330"/>
    <w:rsid w:val="006B359D"/>
    <w:rsid w:val="007C4ABA"/>
    <w:rsid w:val="007F5081"/>
    <w:rsid w:val="008256D5"/>
    <w:rsid w:val="00837B9D"/>
    <w:rsid w:val="00916B9D"/>
    <w:rsid w:val="00940EBC"/>
    <w:rsid w:val="00950508"/>
    <w:rsid w:val="009905CC"/>
    <w:rsid w:val="00A33B83"/>
    <w:rsid w:val="00AB6850"/>
    <w:rsid w:val="00AE54BC"/>
    <w:rsid w:val="00B14A72"/>
    <w:rsid w:val="00BC746E"/>
    <w:rsid w:val="00CB2343"/>
    <w:rsid w:val="00CC30A3"/>
    <w:rsid w:val="00CE41BD"/>
    <w:rsid w:val="00D24CBC"/>
    <w:rsid w:val="00DD465F"/>
    <w:rsid w:val="00E56FAE"/>
    <w:rsid w:val="00FD6A1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6</cp:revision>
  <dcterms:created xsi:type="dcterms:W3CDTF">2024-07-30T12:28:00Z</dcterms:created>
  <dcterms:modified xsi:type="dcterms:W3CDTF">2024-08-02T13:04:00Z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