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C897E" w14:textId="77777777" w:rsidR="007546D0" w:rsidRDefault="007546D0" w:rsidP="007546D0">
      <w:pPr>
        <w:pStyle w:val="NormalWeb"/>
        <w:spacing w:before="120" w:beforeAutospacing="0" w:after="120" w:afterAutospacing="0"/>
        <w:ind w:left="120" w:right="12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ANEXO II</w:t>
      </w:r>
    </w:p>
    <w:p w14:paraId="2A23912C" w14:textId="77777777" w:rsidR="007546D0" w:rsidRDefault="007546D0" w:rsidP="007546D0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CRITÉRIOS DE AVALIAÇÃO</w:t>
      </w:r>
    </w:p>
    <w:p w14:paraId="31851C21" w14:textId="77777777" w:rsidR="007546D0" w:rsidRDefault="007546D0" w:rsidP="007546D0">
      <w:pPr>
        <w:pStyle w:val="NormalWeb"/>
        <w:spacing w:before="120" w:beforeAutospacing="0" w:after="120" w:afterAutospacing="0"/>
        <w:ind w:left="120" w:right="12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14:paraId="3AB600EA" w14:textId="77777777" w:rsidR="006D1C94" w:rsidRPr="001C3C10" w:rsidRDefault="006D1C94" w:rsidP="006D1C94">
      <w:pPr>
        <w:pStyle w:val="NormalWeb"/>
        <w:spacing w:before="120" w:beforeAutospacing="0" w:after="120" w:afterAutospacing="0"/>
        <w:ind w:right="120"/>
        <w:jc w:val="center"/>
        <w:rPr>
          <w:rFonts w:ascii="Arial" w:hAnsi="Arial" w:cs="Arial"/>
        </w:rPr>
      </w:pPr>
      <w:r w:rsidRPr="001C3C10">
        <w:rPr>
          <w:rFonts w:ascii="Arial" w:hAnsi="Arial" w:cs="Arial"/>
          <w:b/>
          <w:bCs/>
          <w:color w:val="000000"/>
        </w:rPr>
        <w:t>EDITAL Nº 02/2023</w:t>
      </w:r>
    </w:p>
    <w:p w14:paraId="734DD7BD" w14:textId="77777777" w:rsidR="006D1C94" w:rsidRPr="001C3C10" w:rsidRDefault="006D1C94" w:rsidP="006D1C94">
      <w:pPr>
        <w:pStyle w:val="NormalWeb"/>
        <w:spacing w:before="120" w:beforeAutospacing="0" w:after="120" w:afterAutospacing="0"/>
        <w:ind w:right="120"/>
        <w:jc w:val="center"/>
        <w:rPr>
          <w:rFonts w:ascii="Arial" w:hAnsi="Arial" w:cs="Arial"/>
        </w:rPr>
      </w:pPr>
      <w:r w:rsidRPr="001C3C10">
        <w:rPr>
          <w:rFonts w:ascii="Arial" w:hAnsi="Arial" w:cs="Arial"/>
          <w:b/>
          <w:bCs/>
          <w:color w:val="000000"/>
        </w:rPr>
        <w:t>“ROTEIROS”</w:t>
      </w:r>
    </w:p>
    <w:p w14:paraId="0C5A597C" w14:textId="77777777" w:rsidR="006D1C94" w:rsidRPr="001C3C10" w:rsidRDefault="006D1C94" w:rsidP="006D1C94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1C3C10">
        <w:rPr>
          <w:rFonts w:ascii="Arial" w:hAnsi="Arial" w:cs="Arial"/>
          <w:b/>
          <w:bCs/>
          <w:color w:val="000000"/>
        </w:rPr>
        <w:t xml:space="preserve">EDITAL DE CONCURSO CULTURAL COM RECURSOS DA </w:t>
      </w:r>
    </w:p>
    <w:p w14:paraId="0127AC36" w14:textId="77777777" w:rsidR="006D1C94" w:rsidRDefault="006D1C94" w:rsidP="006D1C94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</w:rPr>
      </w:pPr>
      <w:r w:rsidRPr="001C3C10">
        <w:rPr>
          <w:rFonts w:ascii="Arial" w:hAnsi="Arial" w:cs="Arial"/>
          <w:b/>
          <w:bCs/>
          <w:color w:val="000000"/>
        </w:rPr>
        <w:t>LEI COMPLEMENTAR 195/2022</w:t>
      </w:r>
      <w:r w:rsidRPr="001C3C10">
        <w:rPr>
          <w:rFonts w:ascii="Arial" w:hAnsi="Arial" w:cs="Arial"/>
          <w:b/>
          <w:bCs/>
        </w:rPr>
        <w:t xml:space="preserve"> (LEI PAULO GUSTAVO</w:t>
      </w:r>
      <w:r>
        <w:rPr>
          <w:rFonts w:ascii="Arial" w:hAnsi="Arial" w:cs="Arial"/>
          <w:b/>
          <w:bCs/>
        </w:rPr>
        <w:t xml:space="preserve"> - LPG</w:t>
      </w:r>
      <w:r w:rsidRPr="001C3C10">
        <w:rPr>
          <w:rFonts w:ascii="Arial" w:hAnsi="Arial" w:cs="Arial"/>
          <w:b/>
          <w:bCs/>
        </w:rPr>
        <w:t>)</w:t>
      </w:r>
    </w:p>
    <w:p w14:paraId="6A065600" w14:textId="77777777" w:rsidR="006D1C94" w:rsidRDefault="006D1C94" w:rsidP="006D1C94">
      <w:pPr>
        <w:autoSpaceDE w:val="0"/>
        <w:jc w:val="center"/>
        <w:rPr>
          <w:rFonts w:ascii="Calibri" w:hAnsi="Calibri" w:cs="Arial"/>
          <w:b/>
          <w:u w:val="single"/>
        </w:rPr>
      </w:pPr>
    </w:p>
    <w:p w14:paraId="0392754B" w14:textId="792CAE98" w:rsidR="007546D0" w:rsidRDefault="007546D0" w:rsidP="007B4A05">
      <w:pPr>
        <w:pStyle w:val="NormalWeb"/>
        <w:spacing w:before="120" w:beforeAutospacing="0" w:after="120" w:afterAutospacing="0"/>
        <w:ind w:left="120" w:right="120"/>
        <w:jc w:val="center"/>
      </w:pPr>
      <w:r>
        <w:rPr>
          <w:rFonts w:ascii="Arial" w:hAnsi="Arial" w:cs="Arial"/>
          <w:color w:val="000000"/>
          <w:sz w:val="22"/>
          <w:szCs w:val="22"/>
        </w:rPr>
        <w:t> A comissão de seleção atribuirá notas a cada um dos critérios de avaliação de cada Roteiro, conforme tabela a seguir: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3926"/>
        <w:gridCol w:w="1449"/>
      </w:tblGrid>
      <w:tr w:rsidR="007546D0" w14:paraId="3C0FDE67" w14:textId="77777777" w:rsidTr="007546D0">
        <w:trPr>
          <w:trHeight w:val="54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4AA807C" w14:textId="77777777" w:rsidR="007546D0" w:rsidRPr="007546D0" w:rsidRDefault="007546D0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sz w:val="18"/>
                <w:szCs w:val="18"/>
              </w:rPr>
            </w:pPr>
            <w:r w:rsidRPr="007546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CRITÉRIOS GERAIS</w:t>
            </w:r>
          </w:p>
        </w:tc>
      </w:tr>
      <w:tr w:rsidR="007546D0" w14:paraId="761A95D7" w14:textId="77777777" w:rsidTr="007546D0">
        <w:trPr>
          <w:trHeight w:val="810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7D3E897" w14:textId="77777777" w:rsidR="007546D0" w:rsidRPr="007546D0" w:rsidRDefault="007546D0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sz w:val="18"/>
                <w:szCs w:val="18"/>
              </w:rPr>
            </w:pPr>
            <w:r w:rsidRPr="007546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Identificação do Critério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78EB429" w14:textId="77777777" w:rsidR="007546D0" w:rsidRPr="007546D0" w:rsidRDefault="007546D0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sz w:val="18"/>
                <w:szCs w:val="18"/>
              </w:rPr>
            </w:pPr>
            <w:r w:rsidRPr="007546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Descrição do Critério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8A2516D" w14:textId="77777777" w:rsidR="007546D0" w:rsidRPr="007546D0" w:rsidRDefault="007546D0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sz w:val="18"/>
                <w:szCs w:val="18"/>
              </w:rPr>
            </w:pPr>
            <w:r w:rsidRPr="007546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 Máxima</w:t>
            </w:r>
          </w:p>
        </w:tc>
      </w:tr>
      <w:tr w:rsidR="007546D0" w14:paraId="1B290047" w14:textId="77777777" w:rsidTr="007546D0">
        <w:trPr>
          <w:trHeight w:val="1335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4F351BD" w14:textId="77777777" w:rsidR="007546D0" w:rsidRPr="007546D0" w:rsidRDefault="007546D0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sz w:val="18"/>
                <w:szCs w:val="18"/>
              </w:rPr>
            </w:pPr>
            <w:r w:rsidRPr="007546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</w:p>
          <w:p w14:paraId="3593AA95" w14:textId="77777777" w:rsidR="007546D0" w:rsidRPr="007546D0" w:rsidRDefault="007546D0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sz w:val="18"/>
                <w:szCs w:val="18"/>
              </w:rPr>
            </w:pPr>
            <w:r w:rsidRPr="007546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Viés Social</w:t>
            </w:r>
          </w:p>
          <w:p w14:paraId="7D03F7C2" w14:textId="4CC001A9" w:rsidR="007546D0" w:rsidRPr="007546D0" w:rsidRDefault="007546D0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sz w:val="18"/>
                <w:szCs w:val="18"/>
              </w:rPr>
            </w:pPr>
            <w:r w:rsidRPr="007546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 w:rsidR="007B4A05" w:rsidRPr="007546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Relevância</w:t>
            </w:r>
            <w:r w:rsidRPr="007546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 Roteiro para o </w:t>
            </w:r>
            <w:r w:rsidR="007B4A05" w:rsidRPr="007546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cenário</w:t>
            </w:r>
            <w:r w:rsidRPr="007546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social de Formiga/MG)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C44C151" w14:textId="7677842F" w:rsidR="007546D0" w:rsidRPr="007546D0" w:rsidRDefault="007546D0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sz w:val="18"/>
                <w:szCs w:val="18"/>
              </w:rPr>
            </w:pPr>
            <w:r w:rsidRPr="007546D0">
              <w:rPr>
                <w:rFonts w:ascii="Arial" w:hAnsi="Arial" w:cs="Arial"/>
                <w:color w:val="000000"/>
                <w:sz w:val="18"/>
                <w:szCs w:val="18"/>
              </w:rPr>
              <w:t xml:space="preserve">A </w:t>
            </w:r>
            <w:r w:rsidR="007B4A05" w:rsidRPr="007546D0">
              <w:rPr>
                <w:rFonts w:ascii="Arial" w:hAnsi="Arial" w:cs="Arial"/>
                <w:color w:val="000000"/>
                <w:sz w:val="18"/>
                <w:szCs w:val="18"/>
              </w:rPr>
              <w:t>análise</w:t>
            </w:r>
            <w:r w:rsidRPr="007546D0">
              <w:rPr>
                <w:rFonts w:ascii="Arial" w:hAnsi="Arial" w:cs="Arial"/>
                <w:color w:val="000000"/>
                <w:sz w:val="18"/>
                <w:szCs w:val="18"/>
              </w:rPr>
              <w:t xml:space="preserve"> deverá considerar, para fins de </w:t>
            </w:r>
            <w:r w:rsidR="007B4A05" w:rsidRPr="007546D0">
              <w:rPr>
                <w:rFonts w:ascii="Arial" w:hAnsi="Arial" w:cs="Arial"/>
                <w:color w:val="000000"/>
                <w:sz w:val="18"/>
                <w:szCs w:val="18"/>
              </w:rPr>
              <w:t>avaliação</w:t>
            </w:r>
            <w:r w:rsidRPr="007546D0">
              <w:rPr>
                <w:rFonts w:ascii="Arial" w:hAnsi="Arial" w:cs="Arial"/>
                <w:color w:val="000000"/>
                <w:sz w:val="18"/>
                <w:szCs w:val="18"/>
              </w:rPr>
              <w:t xml:space="preserve"> e </w:t>
            </w:r>
            <w:r w:rsidR="007B4A05" w:rsidRPr="007546D0">
              <w:rPr>
                <w:rFonts w:ascii="Arial" w:hAnsi="Arial" w:cs="Arial"/>
                <w:color w:val="000000"/>
                <w:sz w:val="18"/>
                <w:szCs w:val="18"/>
              </w:rPr>
              <w:t>valoração</w:t>
            </w:r>
            <w:r w:rsidRPr="007546D0">
              <w:rPr>
                <w:rFonts w:ascii="Arial" w:hAnsi="Arial" w:cs="Arial"/>
                <w:color w:val="000000"/>
                <w:sz w:val="18"/>
                <w:szCs w:val="18"/>
              </w:rPr>
              <w:t xml:space="preserve">, se o Roteiro possui cunho social e se contribui para a diminuição da vulnerabilidade </w:t>
            </w:r>
            <w:r w:rsidR="008706DB">
              <w:rPr>
                <w:rFonts w:ascii="Arial" w:hAnsi="Arial" w:cs="Arial"/>
                <w:color w:val="000000"/>
                <w:sz w:val="18"/>
                <w:szCs w:val="18"/>
              </w:rPr>
              <w:t xml:space="preserve">social </w:t>
            </w:r>
            <w:r w:rsidRPr="007546D0">
              <w:rPr>
                <w:rFonts w:ascii="Arial" w:hAnsi="Arial" w:cs="Arial"/>
                <w:color w:val="000000"/>
                <w:sz w:val="18"/>
                <w:szCs w:val="18"/>
              </w:rPr>
              <w:t>em Formiga/MG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91360" w14:textId="77777777" w:rsidR="007546D0" w:rsidRPr="007546D0" w:rsidRDefault="007546D0" w:rsidP="007546D0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sz w:val="18"/>
                <w:szCs w:val="18"/>
              </w:rPr>
            </w:pPr>
            <w:r w:rsidRPr="007546D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7546D0" w14:paraId="3A52D825" w14:textId="77777777" w:rsidTr="007546D0">
        <w:trPr>
          <w:trHeight w:val="1335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EFC5254" w14:textId="77777777" w:rsidR="007546D0" w:rsidRPr="007546D0" w:rsidRDefault="007546D0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sz w:val="18"/>
                <w:szCs w:val="18"/>
              </w:rPr>
            </w:pPr>
            <w:r w:rsidRPr="007546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</w:p>
          <w:p w14:paraId="00EF0C47" w14:textId="77777777" w:rsidR="007546D0" w:rsidRPr="007546D0" w:rsidRDefault="007546D0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sz w:val="18"/>
                <w:szCs w:val="18"/>
              </w:rPr>
            </w:pPr>
            <w:r w:rsidRPr="007546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Viés Ambiental</w:t>
            </w:r>
          </w:p>
          <w:p w14:paraId="6DB6B643" w14:textId="207ECD16" w:rsidR="007546D0" w:rsidRPr="007546D0" w:rsidRDefault="007546D0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sz w:val="18"/>
                <w:szCs w:val="18"/>
              </w:rPr>
            </w:pPr>
            <w:r w:rsidRPr="007546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 w:rsidR="008706DB" w:rsidRPr="007546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Relevância</w:t>
            </w:r>
            <w:r w:rsidRPr="007546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 Roteiro para o </w:t>
            </w:r>
            <w:r w:rsidR="008706DB" w:rsidRPr="007546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cenário</w:t>
            </w:r>
            <w:r w:rsidRPr="007546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 meio ambiente de Formiga/MG)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57B2A92" w14:textId="77777777" w:rsidR="007546D0" w:rsidRPr="007546D0" w:rsidRDefault="007546D0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sz w:val="18"/>
                <w:szCs w:val="18"/>
              </w:rPr>
            </w:pPr>
            <w:r w:rsidRPr="007546D0">
              <w:rPr>
                <w:rFonts w:ascii="Arial" w:hAnsi="Arial" w:cs="Arial"/>
                <w:color w:val="000000"/>
                <w:sz w:val="18"/>
                <w:szCs w:val="18"/>
              </w:rPr>
              <w:t>A análise deverá considerar, para fins de avaliação e valoração, se o Roteiro possui cunho ambiental, e se contribui para uma visão mais sustentável do meio ambiente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CD637" w14:textId="77777777" w:rsidR="007546D0" w:rsidRPr="007546D0" w:rsidRDefault="007546D0" w:rsidP="007546D0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sz w:val="18"/>
                <w:szCs w:val="18"/>
              </w:rPr>
            </w:pPr>
            <w:r w:rsidRPr="007546D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7546D0" w14:paraId="0141CE8C" w14:textId="77777777" w:rsidTr="007546D0">
        <w:trPr>
          <w:trHeight w:val="1335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73AC6F4" w14:textId="77777777" w:rsidR="007546D0" w:rsidRPr="007546D0" w:rsidRDefault="007546D0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sz w:val="18"/>
                <w:szCs w:val="18"/>
              </w:rPr>
            </w:pPr>
            <w:r w:rsidRPr="007546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</w:t>
            </w:r>
          </w:p>
          <w:p w14:paraId="44EF4B5E" w14:textId="77777777" w:rsidR="007546D0" w:rsidRPr="007546D0" w:rsidRDefault="007546D0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sz w:val="18"/>
                <w:szCs w:val="18"/>
              </w:rPr>
            </w:pPr>
            <w:r w:rsidRPr="007546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Viés Turístico</w:t>
            </w:r>
          </w:p>
          <w:p w14:paraId="2B2B2EFD" w14:textId="697D5FC0" w:rsidR="007546D0" w:rsidRPr="007546D0" w:rsidRDefault="007546D0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sz w:val="18"/>
                <w:szCs w:val="18"/>
              </w:rPr>
            </w:pPr>
            <w:r w:rsidRPr="007546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 w:rsidR="008706DB" w:rsidRPr="007546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Relevância</w:t>
            </w:r>
            <w:r w:rsidRPr="007546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 Roteiro para o </w:t>
            </w:r>
            <w:r w:rsidR="008706DB" w:rsidRPr="007546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cenário</w:t>
            </w:r>
            <w:r w:rsidRPr="007546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turístico de Formiga/MG)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2B67195" w14:textId="77777777" w:rsidR="007546D0" w:rsidRPr="007546D0" w:rsidRDefault="007546D0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sz w:val="18"/>
                <w:szCs w:val="18"/>
              </w:rPr>
            </w:pPr>
            <w:r w:rsidRPr="007546D0">
              <w:rPr>
                <w:rFonts w:ascii="Arial" w:hAnsi="Arial" w:cs="Arial"/>
                <w:color w:val="000000"/>
                <w:sz w:val="18"/>
                <w:szCs w:val="18"/>
              </w:rPr>
              <w:t>A análise deverá considerar, para fins de avaliação e valoração, se o Roteiro possui cunho turístico, e se contribui para uma um possível aumento do potencial turístico de Formiga/MG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303A85" w14:textId="77777777" w:rsidR="007546D0" w:rsidRPr="007546D0" w:rsidRDefault="007546D0" w:rsidP="007546D0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sz w:val="18"/>
                <w:szCs w:val="18"/>
              </w:rPr>
            </w:pPr>
            <w:r w:rsidRPr="007546D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7546D0" w14:paraId="3492D8F4" w14:textId="77777777" w:rsidTr="007546D0">
        <w:trPr>
          <w:trHeight w:val="1335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49D763F" w14:textId="77777777" w:rsidR="007546D0" w:rsidRPr="007546D0" w:rsidRDefault="007546D0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sz w:val="18"/>
                <w:szCs w:val="18"/>
              </w:rPr>
            </w:pPr>
            <w:r w:rsidRPr="007546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</w:t>
            </w:r>
          </w:p>
          <w:p w14:paraId="37CE413B" w14:textId="77777777" w:rsidR="007546D0" w:rsidRPr="007546D0" w:rsidRDefault="007546D0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sz w:val="18"/>
                <w:szCs w:val="18"/>
              </w:rPr>
            </w:pPr>
            <w:r w:rsidRPr="007546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Viés Patrimonial</w:t>
            </w:r>
          </w:p>
          <w:p w14:paraId="3D32E760" w14:textId="6BB0BE0A" w:rsidR="007546D0" w:rsidRPr="007546D0" w:rsidRDefault="007546D0" w:rsidP="007546D0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sz w:val="18"/>
                <w:szCs w:val="18"/>
              </w:rPr>
            </w:pPr>
            <w:r w:rsidRPr="007546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 w:rsidR="008706DB" w:rsidRPr="007546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Relevância</w:t>
            </w:r>
            <w:r w:rsidRPr="007546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 Roteiro para o </w:t>
            </w:r>
            <w:proofErr w:type="spellStart"/>
            <w:r w:rsidRPr="007546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cenário</w:t>
            </w:r>
            <w:proofErr w:type="spellEnd"/>
            <w:r w:rsidRPr="007546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patrimonial de Formiga/MG)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4E312E2" w14:textId="39DEADF4" w:rsidR="007546D0" w:rsidRPr="007546D0" w:rsidRDefault="007546D0" w:rsidP="008706DB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sz w:val="18"/>
                <w:szCs w:val="18"/>
              </w:rPr>
            </w:pPr>
            <w:r w:rsidRPr="007546D0">
              <w:rPr>
                <w:rFonts w:ascii="Arial" w:hAnsi="Arial" w:cs="Arial"/>
                <w:color w:val="000000"/>
                <w:sz w:val="18"/>
                <w:szCs w:val="18"/>
              </w:rPr>
              <w:t xml:space="preserve">A análise deverá considerar, para fins de avaliação e valoração, se o Roteiro contribui para </w:t>
            </w:r>
            <w:r w:rsidR="008706DB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7546D0">
              <w:rPr>
                <w:rFonts w:ascii="Arial" w:hAnsi="Arial" w:cs="Arial"/>
                <w:color w:val="000000"/>
                <w:sz w:val="18"/>
                <w:szCs w:val="18"/>
              </w:rPr>
              <w:t xml:space="preserve"> memória do patrimônio material e/ou imaterial de Formiga/MG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84D1A" w14:textId="77777777" w:rsidR="007546D0" w:rsidRPr="007546D0" w:rsidRDefault="007546D0" w:rsidP="007546D0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sz w:val="18"/>
                <w:szCs w:val="18"/>
              </w:rPr>
            </w:pPr>
            <w:r w:rsidRPr="007546D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7546D0" w14:paraId="5C23A530" w14:textId="77777777" w:rsidTr="007546D0">
        <w:trPr>
          <w:trHeight w:val="855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3"/>
              <w:gridCol w:w="46"/>
            </w:tblGrid>
            <w:tr w:rsidR="007546D0" w:rsidRPr="007546D0" w14:paraId="74C3EBE7" w14:textId="77777777">
              <w:trPr>
                <w:trHeight w:val="1335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2A7B5B64" w14:textId="77777777" w:rsidR="007546D0" w:rsidRPr="007546D0" w:rsidRDefault="007546D0">
                  <w:pPr>
                    <w:pStyle w:val="NormalWeb"/>
                    <w:spacing w:before="120" w:beforeAutospacing="0" w:after="120" w:afterAutospacing="0"/>
                    <w:ind w:left="120" w:right="120"/>
                    <w:jc w:val="center"/>
                    <w:rPr>
                      <w:sz w:val="18"/>
                      <w:szCs w:val="18"/>
                    </w:rPr>
                  </w:pPr>
                  <w:r w:rsidRPr="007546D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E</w:t>
                  </w:r>
                </w:p>
                <w:p w14:paraId="596DDF53" w14:textId="77777777" w:rsidR="007546D0" w:rsidRPr="007546D0" w:rsidRDefault="007546D0">
                  <w:pPr>
                    <w:pStyle w:val="NormalWeb"/>
                    <w:spacing w:before="120" w:beforeAutospacing="0" w:after="120" w:afterAutospacing="0"/>
                    <w:ind w:left="120" w:right="120"/>
                    <w:jc w:val="center"/>
                    <w:rPr>
                      <w:sz w:val="18"/>
                      <w:szCs w:val="18"/>
                    </w:rPr>
                  </w:pPr>
                  <w:r w:rsidRPr="007546D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Viés Cultural</w:t>
                  </w:r>
                </w:p>
                <w:p w14:paraId="671D49E1" w14:textId="085B91DA" w:rsidR="007546D0" w:rsidRPr="007546D0" w:rsidRDefault="007546D0">
                  <w:pPr>
                    <w:pStyle w:val="NormalWeb"/>
                    <w:spacing w:before="120" w:beforeAutospacing="0" w:after="120" w:afterAutospacing="0"/>
                    <w:ind w:left="120" w:right="120"/>
                    <w:jc w:val="center"/>
                    <w:rPr>
                      <w:sz w:val="18"/>
                      <w:szCs w:val="18"/>
                    </w:rPr>
                  </w:pPr>
                  <w:r w:rsidRPr="007546D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="008706DB" w:rsidRPr="007546D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Relevância</w:t>
                  </w:r>
                  <w:r w:rsidRPr="007546D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do Roteiro para o </w:t>
                  </w:r>
                  <w:r w:rsidR="008706DB" w:rsidRPr="007546D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cenário</w:t>
                  </w:r>
                  <w:r w:rsidRPr="007546D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cultural de Formiga/MG)</w:t>
                  </w:r>
                </w:p>
              </w:tc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69A83346" w14:textId="77777777" w:rsidR="007546D0" w:rsidRPr="007546D0" w:rsidRDefault="007546D0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B3DF734" w14:textId="77777777" w:rsidR="007546D0" w:rsidRPr="007546D0" w:rsidRDefault="007546D0">
            <w:pPr>
              <w:rPr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3414A27" w14:textId="77777777" w:rsidR="007546D0" w:rsidRPr="007546D0" w:rsidRDefault="007546D0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sz w:val="18"/>
                <w:szCs w:val="18"/>
              </w:rPr>
            </w:pPr>
            <w:r w:rsidRPr="007546D0">
              <w:rPr>
                <w:rFonts w:ascii="Arial" w:hAnsi="Arial" w:cs="Arial"/>
                <w:color w:val="000000"/>
                <w:sz w:val="18"/>
                <w:szCs w:val="18"/>
              </w:rPr>
              <w:t>A análise deverá considerar, para fins de avaliação e valoração, se o Roteiro contribui de forma a agregar e enriquecer a cultura de Formiga/MG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67FD9" w14:textId="77777777" w:rsidR="007546D0" w:rsidRPr="007546D0" w:rsidRDefault="007546D0" w:rsidP="007546D0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sz w:val="18"/>
                <w:szCs w:val="18"/>
              </w:rPr>
            </w:pPr>
            <w:r w:rsidRPr="007546D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7546D0" w14:paraId="5A840DF6" w14:textId="77777777" w:rsidTr="007546D0">
        <w:trPr>
          <w:trHeight w:val="5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E84F7EE" w14:textId="77777777" w:rsidR="007546D0" w:rsidRPr="007546D0" w:rsidRDefault="007546D0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sz w:val="18"/>
                <w:szCs w:val="18"/>
              </w:rPr>
            </w:pPr>
            <w:r w:rsidRPr="007546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 TOTAL: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848F8" w14:textId="77777777" w:rsidR="007546D0" w:rsidRPr="007546D0" w:rsidRDefault="007546D0" w:rsidP="007546D0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sz w:val="18"/>
                <w:szCs w:val="18"/>
              </w:rPr>
            </w:pPr>
            <w:r w:rsidRPr="007546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</w:tbl>
    <w:p w14:paraId="1718753B" w14:textId="77777777" w:rsidR="007546D0" w:rsidRDefault="007546D0" w:rsidP="007546D0">
      <w:pPr>
        <w:pStyle w:val="NormalWeb"/>
        <w:spacing w:before="120" w:beforeAutospacing="0" w:after="120" w:afterAutospacing="0"/>
        <w:ind w:left="120" w:right="120"/>
        <w:jc w:val="both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20560A43" w14:textId="124D9737" w:rsidR="007546D0" w:rsidRDefault="007546D0" w:rsidP="007546D0">
      <w:pPr>
        <w:pStyle w:val="NormalWeb"/>
        <w:spacing w:before="120" w:beforeAutospacing="0" w:after="120" w:afterAutospacing="0"/>
        <w:ind w:left="120" w:right="120"/>
        <w:jc w:val="both"/>
      </w:pPr>
      <w:r>
        <w:rPr>
          <w:rFonts w:ascii="Arial" w:hAnsi="Arial" w:cs="Arial"/>
          <w:color w:val="000000"/>
          <w:sz w:val="22"/>
          <w:szCs w:val="22"/>
        </w:rPr>
        <w:t>Além da pontuação acima, o participante pode receber bônus de pontuação, ou seja, uma pontuação extra, conforme critérios especificados</w:t>
      </w:r>
      <w:r w:rsidR="008706DB">
        <w:rPr>
          <w:rFonts w:ascii="Arial" w:hAnsi="Arial" w:cs="Arial"/>
          <w:color w:val="000000"/>
          <w:sz w:val="22"/>
          <w:szCs w:val="22"/>
        </w:rPr>
        <w:t xml:space="preserve"> a seguir</w:t>
      </w:r>
      <w:r>
        <w:rPr>
          <w:rFonts w:ascii="Arial" w:hAnsi="Arial" w:cs="Arial"/>
          <w:color w:val="000000"/>
          <w:sz w:val="22"/>
          <w:szCs w:val="22"/>
        </w:rPr>
        <w:t>: </w:t>
      </w:r>
    </w:p>
    <w:tbl>
      <w:tblPr>
        <w:tblW w:w="84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3685"/>
        <w:gridCol w:w="1701"/>
      </w:tblGrid>
      <w:tr w:rsidR="007546D0" w14:paraId="35F8D239" w14:textId="77777777" w:rsidTr="007546D0">
        <w:trPr>
          <w:trHeight w:val="495"/>
        </w:trPr>
        <w:tc>
          <w:tcPr>
            <w:tcW w:w="84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D47E2A" w14:textId="77777777" w:rsidR="007546D0" w:rsidRDefault="007546D0">
            <w:pPr>
              <w:pStyle w:val="NormalWeb"/>
              <w:spacing w:before="0" w:beforeAutospacing="0" w:after="0" w:afterAutospacing="0"/>
              <w:ind w:left="58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PONTUAÇÃO BÔNUS PARA PARTICIPANTES</w:t>
            </w:r>
          </w:p>
        </w:tc>
      </w:tr>
      <w:tr w:rsidR="007546D0" w14:paraId="60D33236" w14:textId="77777777" w:rsidTr="007546D0">
        <w:trPr>
          <w:trHeight w:val="765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E5859D" w14:textId="39F2C57B" w:rsidR="007546D0" w:rsidRDefault="007546D0" w:rsidP="007546D0">
            <w:pPr>
              <w:pStyle w:val="NormalWeb"/>
              <w:tabs>
                <w:tab w:val="center" w:pos="0"/>
              </w:tabs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Identificação do</w:t>
            </w:r>
          </w:p>
          <w:p w14:paraId="5D2C44CD" w14:textId="4D43AB34" w:rsidR="007546D0" w:rsidRDefault="007546D0" w:rsidP="007546D0">
            <w:pPr>
              <w:pStyle w:val="NormalWeb"/>
              <w:tabs>
                <w:tab w:val="center" w:pos="0"/>
              </w:tabs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Ponto Extra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857C6" w14:textId="77777777" w:rsidR="007546D0" w:rsidRDefault="007546D0" w:rsidP="007546D0">
            <w:pPr>
              <w:pStyle w:val="NormalWeb"/>
              <w:spacing w:before="0" w:beforeAutospacing="0" w:after="0" w:afterAutospacing="0"/>
              <w:ind w:left="-142" w:firstLine="42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Descrição do Ponto Extra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2BFE9B" w14:textId="77777777" w:rsidR="007546D0" w:rsidRDefault="007546D0" w:rsidP="00032154">
            <w:pPr>
              <w:pStyle w:val="NormalWeb"/>
              <w:spacing w:before="0" w:beforeAutospacing="0" w:after="0" w:afterAutospacing="0"/>
              <w:ind w:left="-142" w:firstLine="42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Pontuação</w:t>
            </w:r>
          </w:p>
        </w:tc>
      </w:tr>
      <w:tr w:rsidR="007546D0" w14:paraId="5105CA0C" w14:textId="77777777" w:rsidTr="007546D0">
        <w:trPr>
          <w:trHeight w:val="915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A1A69" w14:textId="77777777" w:rsidR="007546D0" w:rsidRDefault="007546D0">
            <w:pPr>
              <w:pStyle w:val="NormalWeb"/>
              <w:shd w:val="clear" w:color="auto" w:fill="FFFFFF"/>
              <w:spacing w:before="240" w:beforeAutospacing="0" w:after="240" w:afterAutospacing="0"/>
              <w:ind w:left="-142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13EAFC" w14:textId="77777777" w:rsidR="007546D0" w:rsidRDefault="007546D0">
            <w:pPr>
              <w:pStyle w:val="NormalWeb"/>
              <w:spacing w:before="0" w:beforeAutospacing="0" w:after="0" w:afterAutospacing="0"/>
              <w:ind w:left="-142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Participante do gênero feminino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2AB245" w14:textId="77777777" w:rsidR="007546D0" w:rsidRDefault="007546D0" w:rsidP="00032154">
            <w:pPr>
              <w:pStyle w:val="NormalWeb"/>
              <w:spacing w:before="0" w:beforeAutospacing="0" w:after="0" w:afterAutospacing="0"/>
              <w:ind w:left="-142" w:hanging="99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</w:t>
            </w:r>
          </w:p>
        </w:tc>
      </w:tr>
      <w:tr w:rsidR="007546D0" w14:paraId="5ED21414" w14:textId="77777777" w:rsidTr="007546D0">
        <w:trPr>
          <w:trHeight w:val="915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25050D" w14:textId="77777777" w:rsidR="007546D0" w:rsidRDefault="007546D0">
            <w:pPr>
              <w:pStyle w:val="NormalWeb"/>
              <w:shd w:val="clear" w:color="auto" w:fill="FFFFFF"/>
              <w:spacing w:before="240" w:beforeAutospacing="0" w:after="240" w:afterAutospacing="0"/>
              <w:ind w:left="-142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3FA3A2" w14:textId="77777777" w:rsidR="007546D0" w:rsidRDefault="007546D0">
            <w:pPr>
              <w:pStyle w:val="NormalWeb"/>
              <w:spacing w:before="0" w:beforeAutospacing="0" w:after="0" w:afterAutospacing="0"/>
              <w:ind w:left="-142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Participante negro ou pardo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754482" w14:textId="77777777" w:rsidR="007546D0" w:rsidRDefault="007546D0" w:rsidP="00032154">
            <w:pPr>
              <w:pStyle w:val="NormalWeb"/>
              <w:spacing w:before="0" w:beforeAutospacing="0" w:after="0" w:afterAutospacing="0"/>
              <w:ind w:left="-142" w:hanging="99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7546D0" w14:paraId="1C6F37D2" w14:textId="77777777" w:rsidTr="007546D0">
        <w:trPr>
          <w:trHeight w:val="915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592FD6" w14:textId="77777777" w:rsidR="007546D0" w:rsidRDefault="007546D0">
            <w:pPr>
              <w:pStyle w:val="NormalWeb"/>
              <w:shd w:val="clear" w:color="auto" w:fill="FFFFFF"/>
              <w:spacing w:before="240" w:beforeAutospacing="0" w:after="240" w:afterAutospacing="0"/>
              <w:ind w:left="-142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8D0626" w14:textId="581231DA" w:rsidR="007546D0" w:rsidRDefault="008276D7" w:rsidP="008276D7">
            <w:pPr>
              <w:pStyle w:val="NormalWeb"/>
              <w:spacing w:before="0" w:beforeAutospacing="0" w:after="0" w:afterAutospacing="0"/>
              <w:ind w:left="-142" w:firstLine="42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Portador de</w:t>
            </w:r>
            <w:bookmarkStart w:id="0" w:name="_GoBack"/>
            <w:bookmarkEnd w:id="0"/>
            <w:r w:rsidR="007546D0">
              <w:rPr>
                <w:rFonts w:ascii="Arial" w:hAnsi="Arial" w:cs="Arial"/>
                <w:color w:val="000000"/>
                <w:sz w:val="20"/>
                <w:szCs w:val="20"/>
              </w:rPr>
              <w:t xml:space="preserve"> deficiência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31BEBC" w14:textId="77777777" w:rsidR="007546D0" w:rsidRDefault="007546D0" w:rsidP="00032154">
            <w:pPr>
              <w:pStyle w:val="NormalWeb"/>
              <w:spacing w:before="0" w:beforeAutospacing="0" w:after="0" w:afterAutospacing="0"/>
              <w:ind w:left="-142" w:hanging="99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7546D0" w14:paraId="2A044A6E" w14:textId="77777777" w:rsidTr="007546D0">
        <w:trPr>
          <w:trHeight w:val="915"/>
        </w:trPr>
        <w:tc>
          <w:tcPr>
            <w:tcW w:w="6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BD4123" w14:textId="77777777" w:rsidR="007546D0" w:rsidRDefault="007546D0">
            <w:pPr>
              <w:pStyle w:val="NormalWeb"/>
              <w:shd w:val="clear" w:color="auto" w:fill="FFFFFF"/>
              <w:spacing w:before="240" w:beforeAutospacing="0" w:after="240" w:afterAutospacing="0"/>
              <w:ind w:left="-142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PONTUAÇÃO EXTRA TOTAL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78D15B" w14:textId="01E2C5CA" w:rsidR="007546D0" w:rsidRDefault="00032154">
            <w:pPr>
              <w:pStyle w:val="NormalWeb"/>
              <w:shd w:val="clear" w:color="auto" w:fill="FFFFFF"/>
              <w:spacing w:before="240" w:beforeAutospacing="0" w:after="240" w:afterAutospacing="0"/>
              <w:ind w:left="-142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="007546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PONTOS</w:t>
            </w:r>
          </w:p>
        </w:tc>
      </w:tr>
    </w:tbl>
    <w:p w14:paraId="01A8248C" w14:textId="77777777" w:rsidR="007546D0" w:rsidRDefault="007546D0" w:rsidP="008706DB">
      <w:pPr>
        <w:pStyle w:val="NormalWeb"/>
        <w:spacing w:before="24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Os bônus de pontuação são cumulativos e não constituem critérios obrigatórios, de modo que a pontuação 0 em algum dos pontos bônus não desclassifica o proponente.</w:t>
      </w:r>
    </w:p>
    <w:p w14:paraId="2A8EC662" w14:textId="77777777" w:rsidR="007546D0" w:rsidRDefault="007546D0" w:rsidP="007546D0">
      <w:pPr>
        <w:pStyle w:val="NormalWeb"/>
        <w:spacing w:before="24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>A pontuação final de cada Roteiro será a somatória dos pontos atribuídos pelos três integrantes da Comissão de Avaliação.</w:t>
      </w:r>
    </w:p>
    <w:p w14:paraId="425D67EF" w14:textId="46E51C03" w:rsidR="007546D0" w:rsidRDefault="007546D0" w:rsidP="007546D0">
      <w:pPr>
        <w:pStyle w:val="NormalWeb"/>
        <w:spacing w:before="120" w:beforeAutospacing="0" w:after="120" w:afterAutospacing="0"/>
        <w:ind w:right="120" w:firstLine="70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Em caso de empate, </w:t>
      </w:r>
      <w:r w:rsidR="008706DB">
        <w:rPr>
          <w:rFonts w:ascii="Arial" w:hAnsi="Arial" w:cs="Arial"/>
          <w:color w:val="000000"/>
          <w:sz w:val="22"/>
          <w:szCs w:val="22"/>
        </w:rPr>
        <w:t>serão</w:t>
      </w:r>
      <w:r>
        <w:rPr>
          <w:rFonts w:ascii="Arial" w:hAnsi="Arial" w:cs="Arial"/>
          <w:color w:val="000000"/>
          <w:sz w:val="22"/>
          <w:szCs w:val="22"/>
        </w:rPr>
        <w:t xml:space="preserve"> utilizados para fins de </w:t>
      </w:r>
      <w:r w:rsidR="008706DB">
        <w:rPr>
          <w:rFonts w:ascii="Arial" w:hAnsi="Arial" w:cs="Arial"/>
          <w:color w:val="000000"/>
          <w:sz w:val="22"/>
          <w:szCs w:val="22"/>
        </w:rPr>
        <w:t>classificação</w:t>
      </w:r>
      <w:r>
        <w:rPr>
          <w:rFonts w:ascii="Arial" w:hAnsi="Arial" w:cs="Arial"/>
          <w:color w:val="000000"/>
          <w:sz w:val="22"/>
          <w:szCs w:val="22"/>
        </w:rPr>
        <w:t xml:space="preserve"> dos projetos a maior nota nos critérios de acordo com a ordem abaixo definida: A, B, C, D, E, respectivamente.</w:t>
      </w:r>
    </w:p>
    <w:p w14:paraId="146901FF" w14:textId="6ADED2F2" w:rsidR="007546D0" w:rsidRDefault="007546D0" w:rsidP="007546D0">
      <w:pPr>
        <w:pStyle w:val="NormalWeb"/>
        <w:spacing w:before="120" w:beforeAutospacing="0" w:after="120" w:afterAutospacing="0"/>
        <w:ind w:right="120" w:firstLine="700"/>
        <w:jc w:val="both"/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Caso nenhum dos </w:t>
      </w:r>
      <w:r w:rsidR="008706DB">
        <w:rPr>
          <w:rFonts w:ascii="Arial" w:hAnsi="Arial" w:cs="Arial"/>
          <w:color w:val="000000"/>
          <w:sz w:val="22"/>
          <w:szCs w:val="22"/>
        </w:rPr>
        <w:t>critérios</w:t>
      </w:r>
      <w:r>
        <w:rPr>
          <w:rFonts w:ascii="Arial" w:hAnsi="Arial" w:cs="Arial"/>
          <w:color w:val="000000"/>
          <w:sz w:val="22"/>
          <w:szCs w:val="22"/>
        </w:rPr>
        <w:t xml:space="preserve"> acima elencados seja capaz de promover o desempate</w:t>
      </w:r>
      <w:r w:rsidR="008706DB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será adotado o sorteio.</w:t>
      </w:r>
    </w:p>
    <w:p w14:paraId="1B7E5E6B" w14:textId="103C0D81" w:rsidR="007546D0" w:rsidRDefault="008706DB" w:rsidP="007546D0">
      <w:pPr>
        <w:pStyle w:val="NormalWeb"/>
        <w:spacing w:before="120" w:beforeAutospacing="0" w:after="120" w:afterAutospacing="0"/>
        <w:ind w:right="120" w:firstLine="700"/>
        <w:jc w:val="both"/>
      </w:pPr>
      <w:r>
        <w:rPr>
          <w:rFonts w:ascii="Arial" w:hAnsi="Arial" w:cs="Arial"/>
          <w:color w:val="000000"/>
          <w:sz w:val="22"/>
          <w:szCs w:val="22"/>
        </w:rPr>
        <w:t>Serão</w:t>
      </w:r>
      <w:r w:rsidR="007546D0">
        <w:rPr>
          <w:rFonts w:ascii="Arial" w:hAnsi="Arial" w:cs="Arial"/>
          <w:color w:val="000000"/>
          <w:sz w:val="22"/>
          <w:szCs w:val="22"/>
        </w:rPr>
        <w:t xml:space="preserve"> considerados classificados os Roteiros que receberem nota final igual ou superior a </w:t>
      </w:r>
      <w:r w:rsidR="007546D0">
        <w:rPr>
          <w:rFonts w:ascii="Arial" w:hAnsi="Arial" w:cs="Arial"/>
          <w:b/>
          <w:bCs/>
          <w:color w:val="000000"/>
          <w:sz w:val="22"/>
          <w:szCs w:val="22"/>
        </w:rPr>
        <w:t>50 pontos</w:t>
      </w:r>
      <w:r w:rsidR="007546D0">
        <w:rPr>
          <w:rFonts w:ascii="Arial" w:hAnsi="Arial" w:cs="Arial"/>
          <w:color w:val="000000"/>
          <w:sz w:val="22"/>
          <w:szCs w:val="22"/>
        </w:rPr>
        <w:t>.</w:t>
      </w:r>
    </w:p>
    <w:p w14:paraId="59F8ECFC" w14:textId="5E965DFA" w:rsidR="007546D0" w:rsidRDefault="007546D0" w:rsidP="007546D0">
      <w:pPr>
        <w:pStyle w:val="NormalWeb"/>
        <w:spacing w:before="120" w:beforeAutospacing="0" w:after="120" w:afterAutospacing="0"/>
        <w:ind w:right="120" w:firstLine="70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Em cada categoria, será considerado vencedor </w:t>
      </w:r>
      <w:r w:rsidR="00570246">
        <w:rPr>
          <w:rFonts w:ascii="Arial" w:hAnsi="Arial" w:cs="Arial"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color w:val="000000"/>
          <w:sz w:val="22"/>
          <w:szCs w:val="22"/>
        </w:rPr>
        <w:t>Roteiro que obtiver a maior pontuação na somatória.</w:t>
      </w:r>
    </w:p>
    <w:p w14:paraId="188EAC22" w14:textId="3898CCA5" w:rsidR="007546D0" w:rsidRDefault="007546D0" w:rsidP="00032154">
      <w:pPr>
        <w:pStyle w:val="NormalWeb"/>
        <w:spacing w:before="120" w:beforeAutospacing="0" w:after="120" w:afterAutospacing="0"/>
        <w:ind w:right="120" w:firstLine="700"/>
        <w:jc w:val="both"/>
      </w:pPr>
      <w:r>
        <w:rPr>
          <w:rFonts w:ascii="Arial" w:hAnsi="Arial" w:cs="Arial"/>
          <w:color w:val="000000"/>
          <w:sz w:val="22"/>
          <w:szCs w:val="22"/>
        </w:rPr>
        <w:t>Serão desclassificados os Roteiros que</w:t>
      </w:r>
      <w:r w:rsidR="0003215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apresentem quaisquer formas de preconceito de origem, raça, etnia, gênero, cor, idade ou outras formas de discriminação, com fundamento no disposto no</w:t>
      </w:r>
      <w:hyperlink r:id="rId7" w:anchor="art3iv" w:history="1">
        <w:r w:rsidRPr="00032154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 xml:space="preserve"> </w:t>
        </w:r>
        <w:r>
          <w:rPr>
            <w:rStyle w:val="Hyperlink"/>
            <w:rFonts w:ascii="Arial" w:hAnsi="Arial" w:cs="Arial"/>
            <w:color w:val="000000"/>
            <w:sz w:val="22"/>
            <w:szCs w:val="22"/>
          </w:rPr>
          <w:t>inciso IV do caput do art. 3º da Constituição,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garantidos o contraditório e a ampla defesa.</w:t>
      </w:r>
    </w:p>
    <w:p w14:paraId="346E5EC2" w14:textId="77777777" w:rsidR="007546D0" w:rsidRDefault="007546D0" w:rsidP="0071080E">
      <w:pPr>
        <w:pStyle w:val="NormalWeb"/>
        <w:spacing w:before="0" w:beforeAutospacing="0" w:after="0" w:afterAutospacing="0"/>
        <w:ind w:firstLine="700"/>
        <w:jc w:val="both"/>
      </w:pPr>
      <w:r>
        <w:rPr>
          <w:rFonts w:ascii="Arial" w:hAnsi="Arial" w:cs="Arial"/>
          <w:color w:val="000000"/>
          <w:sz w:val="22"/>
          <w:szCs w:val="22"/>
        </w:rPr>
        <w:t>A falsidade de informações acarretará desclassificação, podendo ensejar, ainda, a aplicação de sanções.</w:t>
      </w:r>
    </w:p>
    <w:p w14:paraId="4A0B55E7" w14:textId="6806EFE6" w:rsidR="008B5A30" w:rsidRPr="007546D0" w:rsidRDefault="008B5A30" w:rsidP="007546D0"/>
    <w:sectPr w:rsidR="008B5A30" w:rsidRPr="007546D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DEBA6" w14:textId="77777777" w:rsidR="00427431" w:rsidRDefault="00427431" w:rsidP="0032174C">
      <w:pPr>
        <w:spacing w:after="0" w:line="240" w:lineRule="auto"/>
      </w:pPr>
      <w:r>
        <w:separator/>
      </w:r>
    </w:p>
  </w:endnote>
  <w:endnote w:type="continuationSeparator" w:id="0">
    <w:p w14:paraId="5351B158" w14:textId="77777777" w:rsidR="00427431" w:rsidRDefault="00427431" w:rsidP="0032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C08EA" w14:textId="77777777" w:rsidR="00427431" w:rsidRDefault="00427431" w:rsidP="0032174C">
      <w:pPr>
        <w:spacing w:after="0" w:line="240" w:lineRule="auto"/>
      </w:pPr>
      <w:r>
        <w:separator/>
      </w:r>
    </w:p>
  </w:footnote>
  <w:footnote w:type="continuationSeparator" w:id="0">
    <w:p w14:paraId="2B51F16E" w14:textId="77777777" w:rsidR="00427431" w:rsidRDefault="00427431" w:rsidP="00321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F7A50" w14:textId="77777777" w:rsidR="0032174C" w:rsidRDefault="0032174C" w:rsidP="0032174C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046AA73A" wp14:editId="0A9E1060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D43ABD" w14:textId="77777777" w:rsidR="0032174C" w:rsidRDefault="0032174C" w:rsidP="0032174C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5C8ADB6C" w14:textId="15DE18D0" w:rsidR="0032174C" w:rsidRDefault="0032174C" w:rsidP="0032174C">
    <w:pPr>
      <w:pStyle w:val="Cabealho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30"/>
    <w:rsid w:val="00032154"/>
    <w:rsid w:val="00173B8A"/>
    <w:rsid w:val="0032174C"/>
    <w:rsid w:val="00330532"/>
    <w:rsid w:val="00427431"/>
    <w:rsid w:val="00570246"/>
    <w:rsid w:val="00690C7D"/>
    <w:rsid w:val="006D1C94"/>
    <w:rsid w:val="0071080E"/>
    <w:rsid w:val="007515D1"/>
    <w:rsid w:val="007546D0"/>
    <w:rsid w:val="007B3FDB"/>
    <w:rsid w:val="007B4A05"/>
    <w:rsid w:val="008276D7"/>
    <w:rsid w:val="008706DB"/>
    <w:rsid w:val="008B5A30"/>
    <w:rsid w:val="0096573D"/>
    <w:rsid w:val="00BE2B83"/>
    <w:rsid w:val="00D83B30"/>
    <w:rsid w:val="00F6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0CE3"/>
  <w15:chartTrackingRefBased/>
  <w15:docId w15:val="{E95AB747-273B-4D7E-832C-F1A2ED85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21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174C"/>
  </w:style>
  <w:style w:type="paragraph" w:styleId="Rodap">
    <w:name w:val="footer"/>
    <w:basedOn w:val="Normal"/>
    <w:link w:val="RodapChar"/>
    <w:uiPriority w:val="99"/>
    <w:unhideWhenUsed/>
    <w:rsid w:val="00321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174C"/>
  </w:style>
  <w:style w:type="character" w:customStyle="1" w:styleId="apple-tab-span">
    <w:name w:val="apple-tab-span"/>
    <w:basedOn w:val="Fontepargpadro"/>
    <w:rsid w:val="00754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509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</cp:lastModifiedBy>
  <cp:revision>9</cp:revision>
  <dcterms:created xsi:type="dcterms:W3CDTF">2023-07-14T12:02:00Z</dcterms:created>
  <dcterms:modified xsi:type="dcterms:W3CDTF">2023-07-28T17:56:00Z</dcterms:modified>
</cp:coreProperties>
</file>